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leftFromText="180" w:rightFromText="180" w:tblpX="0" w:tblpY="-525"/>
        <w:tblW w:w="14880" w:type="dxa"/>
        <w:jc w:val="left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12"/>
        <w:gridCol w:w="2298"/>
        <w:gridCol w:w="2636"/>
        <w:gridCol w:w="2544"/>
        <w:gridCol w:w="2695"/>
        <w:gridCol w:w="2895"/>
      </w:tblGrid>
      <w:tr>
        <w:trPr/>
        <w:tc>
          <w:tcPr>
            <w:tcW w:w="1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Esmaspäev</w:t>
              <w:br/>
              <w:t>11.03.2024</w:t>
            </w:r>
          </w:p>
        </w:tc>
        <w:tc>
          <w:tcPr>
            <w:tcW w:w="26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Teisipäev</w:t>
              <w:br/>
              <w:t>12.03.2024</w:t>
            </w:r>
          </w:p>
        </w:tc>
        <w:tc>
          <w:tcPr>
            <w:tcW w:w="2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Kolmapäev</w:t>
              <w:br/>
              <w:t>13.03.2024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Neljapäev</w:t>
              <w:br/>
              <w:t>14.03.2024</w:t>
            </w:r>
          </w:p>
        </w:tc>
        <w:tc>
          <w:tcPr>
            <w:tcW w:w="2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Reede</w:t>
              <w:br/>
              <w:t>15.03.2024</w:t>
            </w:r>
          </w:p>
        </w:tc>
      </w:tr>
      <w:tr>
        <w:trPr/>
        <w:tc>
          <w:tcPr>
            <w:tcW w:w="1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Hommikusöök</w:t>
            </w:r>
          </w:p>
        </w:tc>
        <w:tc>
          <w:tcPr>
            <w:tcW w:w="2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Odratangupuder  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Viljakohv piimaga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Sepik võiga</w:t>
            </w:r>
          </w:p>
        </w:tc>
        <w:tc>
          <w:tcPr>
            <w:tcW w:w="26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Piimasupp makaronidega    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Küpsis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Tee sidruniga      150-180</w:t>
            </w:r>
          </w:p>
        </w:tc>
        <w:tc>
          <w:tcPr>
            <w:tcW w:w="2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Kaerahelbepuder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Tee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Võisai 20-25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Naturaalne omlett 120-140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Viljakohv piimaga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Sai 20</w:t>
            </w:r>
          </w:p>
        </w:tc>
        <w:tc>
          <w:tcPr>
            <w:tcW w:w="2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Mannapuder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Kakao piimaga   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Sepik võiga</w:t>
            </w:r>
          </w:p>
        </w:tc>
      </w:tr>
      <w:tr>
        <w:trPr/>
        <w:tc>
          <w:tcPr>
            <w:tcW w:w="1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Vitamiinipaus</w:t>
            </w:r>
          </w:p>
        </w:tc>
        <w:tc>
          <w:tcPr>
            <w:tcW w:w="2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</w:r>
          </w:p>
        </w:tc>
        <w:tc>
          <w:tcPr>
            <w:tcW w:w="26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Porgand (euro)</w:t>
            </w:r>
          </w:p>
        </w:tc>
        <w:tc>
          <w:tcPr>
            <w:tcW w:w="2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Värske kapsas (euro)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</w:r>
          </w:p>
        </w:tc>
        <w:tc>
          <w:tcPr>
            <w:tcW w:w="2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Pirn (euro)</w:t>
            </w:r>
          </w:p>
        </w:tc>
      </w:tr>
      <w:tr>
        <w:trPr/>
        <w:tc>
          <w:tcPr>
            <w:tcW w:w="1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Lõunasöök</w:t>
            </w:r>
          </w:p>
        </w:tc>
        <w:tc>
          <w:tcPr>
            <w:tcW w:w="2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Kartuli-makaronisupp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Liha asuu 50-70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Tatrapuder 80-100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Hapukapsasalat     30-50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Soe mahlajook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Leib 20-30</w:t>
            </w:r>
          </w:p>
        </w:tc>
        <w:tc>
          <w:tcPr>
            <w:tcW w:w="26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Borš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Hakk-kotlet 50-60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Keedetud kartul    70-90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Piimakaste 30-30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Redise-kurgisalat  30-50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Marjakompott 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Restsai 20-30</w:t>
            </w:r>
          </w:p>
        </w:tc>
        <w:tc>
          <w:tcPr>
            <w:tcW w:w="2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Kodune rassolnik kanaga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Böfstrooganov     50-70 (veiseliha)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Keedetud makaronid 80-100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Värske kurk 20-30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Õunakompott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Leib 20-30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Värskekapsasupp kanaga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Kalakotlet 50-60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Piimakaste 30-30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Keedetud riis 80-100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Porgandi-ananassisalat 30-50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Soe mahlajook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Leib 20-30</w:t>
            </w:r>
          </w:p>
        </w:tc>
        <w:tc>
          <w:tcPr>
            <w:tcW w:w="2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Talupoja supp kanaga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Laisakapsarullid     130-170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Roheline hernes 20-30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Ploomikompott  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ru-RU" w:eastAsia="ru-RU"/>
              </w:rPr>
              <w:t>Leib 20-30</w:t>
            </w:r>
          </w:p>
        </w:tc>
      </w:tr>
      <w:tr>
        <w:trPr/>
        <w:tc>
          <w:tcPr>
            <w:tcW w:w="1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Õhtuoode</w:t>
            </w:r>
          </w:p>
        </w:tc>
        <w:tc>
          <w:tcPr>
            <w:tcW w:w="2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Kohupiima-riisivorm 110-130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  <w:p>
            <w:pPr>
              <w:pStyle w:val="Normal"/>
              <w:spacing w:lineRule="auto" w:line="240" w:before="0" w:afterAutospacing="1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Moos 20-30</w:t>
            </w:r>
          </w:p>
        </w:tc>
        <w:tc>
          <w:tcPr>
            <w:tcW w:w="26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eastAsia="ru-RU"/>
              </w:rPr>
              <w:t>Sõim:</w:t>
            </w: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Neljaviljapuder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eastAsia="ru-RU"/>
              </w:rPr>
              <w:t>Aed:</w:t>
            </w: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Võisai juustuga 35-45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Kakao piimaga   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Banaanid 50-60</w:t>
            </w:r>
          </w:p>
        </w:tc>
        <w:tc>
          <w:tcPr>
            <w:tcW w:w="2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Tatrapuder piimaga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Pannkoogid 100-120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Kondenspiim 20-30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Kiisel 150-180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Hirsipuder 150-200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Tee apelsiniga     150-180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Sepik 15-20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Õun 50-60</w:t>
            </w:r>
          </w:p>
        </w:tc>
        <w:tc>
          <w:tcPr>
            <w:tcW w:w="2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Ahjukartulid 130-150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eastAsia="ru-RU"/>
              </w:rPr>
              <w:t>Sõim:</w:t>
            </w: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Värske kurk    20-30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eastAsia="ru-RU"/>
              </w:rPr>
              <w:t>Aed:</w:t>
            </w: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Heeringafilee    20-30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  <w:p>
            <w:pPr>
              <w:pStyle w:val="Normal"/>
              <w:spacing w:lineRule="auto" w:line="240" w:before="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val="ru-RU" w:eastAsia="ru-RU"/>
              </w:rPr>
              <w:t>Sepik 15-20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>
          <w:sz w:val="26"/>
          <w:szCs w:val="26"/>
        </w:rPr>
        <w:t>Oleme liitud Euroopa Liidu koolipiima-ja puuvilja programmiga.</w:t>
      </w:r>
    </w:p>
    <w:sectPr>
      <w:type w:val="nextPage"/>
      <w:pgSz w:orient="landscape" w:w="16838" w:h="11906"/>
      <w:pgMar w:left="426" w:right="283" w:gutter="0" w:header="0" w:top="1134" w:footer="0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Verdan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LibreOffice/7.6.2.1$Windows_X86_64 LibreOffice_project/56f7684011345957bbf33a7ee678afaf4d2ba333</Application>
  <AppVersion>15.0000</AppVersion>
  <Pages>2</Pages>
  <Words>206</Words>
  <Characters>1511</Characters>
  <CharactersWithSpaces>1695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2024-03-07T14:42:50Z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